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AA6" w:rsidRDefault="00774AA6" w:rsidP="005C2E0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Ontvangst vanaf 16.15</w:t>
      </w:r>
    </w:p>
    <w:p w:rsidR="005C2E0F" w:rsidRPr="00BA4DA6" w:rsidRDefault="005C2E0F" w:rsidP="005C2E0F">
      <w:pPr>
        <w:rPr>
          <w:rFonts w:asciiTheme="minorHAnsi" w:hAnsiTheme="minorHAnsi" w:cstheme="minorHAnsi"/>
          <w:b/>
        </w:rPr>
      </w:pPr>
      <w:r w:rsidRPr="00BA4DA6">
        <w:rPr>
          <w:rFonts w:asciiTheme="minorHAnsi" w:hAnsiTheme="minorHAnsi" w:cstheme="minorHAnsi"/>
          <w:b/>
        </w:rPr>
        <w:t>Stress gerelateerde klachten en SOLK</w:t>
      </w:r>
      <w:r>
        <w:rPr>
          <w:rFonts w:asciiTheme="minorHAnsi" w:hAnsiTheme="minorHAnsi" w:cstheme="minorHAnsi"/>
          <w:b/>
        </w:rPr>
        <w:t>, Resultaat door samenwerking</w:t>
      </w:r>
    </w:p>
    <w:p w:rsidR="001B61AF" w:rsidRPr="00BA4DA6" w:rsidRDefault="001B61AF">
      <w:pPr>
        <w:rPr>
          <w:rFonts w:asciiTheme="minorHAnsi" w:hAnsiTheme="minorHAnsi" w:cstheme="minorHAnsi"/>
        </w:rPr>
      </w:pPr>
      <w:r w:rsidRPr="00BA4DA6">
        <w:rPr>
          <w:rFonts w:asciiTheme="minorHAnsi" w:hAnsiTheme="minorHAnsi" w:cstheme="minorHAnsi"/>
        </w:rPr>
        <w:t>Met deze nascholing van 3 uur nemen we de b</w:t>
      </w:r>
      <w:r w:rsidR="005C2E0F">
        <w:rPr>
          <w:rFonts w:asciiTheme="minorHAnsi" w:hAnsiTheme="minorHAnsi" w:cstheme="minorHAnsi"/>
        </w:rPr>
        <w:t xml:space="preserve">edrijfsartsen mee in het </w:t>
      </w:r>
      <w:r w:rsidRPr="00BA4DA6">
        <w:rPr>
          <w:rFonts w:asciiTheme="minorHAnsi" w:hAnsiTheme="minorHAnsi" w:cstheme="minorHAnsi"/>
        </w:rPr>
        <w:t>proces, het eerste uur vanuit het blikveld van de revalidatiearts, het tweede uur vanuit het blikveld van de bedrijfsarts en het laatste uur vanuit het blikveld van de behandelaar.</w:t>
      </w:r>
    </w:p>
    <w:p w:rsidR="00450964" w:rsidRPr="00BA4DA6" w:rsidRDefault="00450964">
      <w:pPr>
        <w:rPr>
          <w:rFonts w:asciiTheme="minorHAnsi" w:hAnsiTheme="minorHAnsi" w:cstheme="minorHAnsi"/>
          <w:b/>
        </w:rPr>
      </w:pPr>
      <w:r w:rsidRPr="00BA4DA6">
        <w:rPr>
          <w:rFonts w:asciiTheme="minorHAnsi" w:hAnsiTheme="minorHAnsi" w:cstheme="minorHAnsi"/>
          <w:b/>
        </w:rPr>
        <w:t>1.</w:t>
      </w:r>
      <w:r w:rsidR="001B61AF" w:rsidRPr="00BA4DA6">
        <w:rPr>
          <w:rFonts w:asciiTheme="minorHAnsi" w:hAnsiTheme="minorHAnsi" w:cstheme="minorHAnsi"/>
          <w:b/>
        </w:rPr>
        <w:t>Stress gerelateerde klachten en SOLK</w:t>
      </w:r>
    </w:p>
    <w:p w:rsidR="00450964" w:rsidRPr="00BA4DA6" w:rsidRDefault="00450964">
      <w:pPr>
        <w:rPr>
          <w:rFonts w:asciiTheme="minorHAnsi" w:hAnsiTheme="minorHAnsi" w:cstheme="minorHAnsi"/>
        </w:rPr>
      </w:pPr>
      <w:r w:rsidRPr="00BA4DA6">
        <w:rPr>
          <w:rFonts w:asciiTheme="minorHAnsi" w:hAnsiTheme="minorHAnsi" w:cstheme="minorHAnsi"/>
        </w:rPr>
        <w:t>Door revalidatiearts CIR</w:t>
      </w:r>
      <w:r w:rsidR="00774AA6">
        <w:rPr>
          <w:rFonts w:asciiTheme="minorHAnsi" w:hAnsiTheme="minorHAnsi" w:cstheme="minorHAnsi"/>
        </w:rPr>
        <w:t xml:space="preserve"> </w:t>
      </w:r>
      <w:r w:rsidR="00774AA6" w:rsidRPr="00774AA6">
        <w:rPr>
          <w:rFonts w:asciiTheme="minorHAnsi" w:hAnsiTheme="minorHAnsi" w:cstheme="minorHAnsi"/>
          <w:b/>
        </w:rPr>
        <w:t>16.30 – 17.30 uur</w:t>
      </w:r>
    </w:p>
    <w:p w:rsidR="00450964" w:rsidRPr="00BA4DA6" w:rsidRDefault="00450964">
      <w:pPr>
        <w:rPr>
          <w:rFonts w:asciiTheme="minorHAnsi" w:hAnsiTheme="minorHAnsi" w:cstheme="minorHAnsi"/>
        </w:rPr>
      </w:pPr>
      <w:r w:rsidRPr="00BA4DA6">
        <w:rPr>
          <w:rFonts w:asciiTheme="minorHAnsi" w:hAnsiTheme="minorHAnsi" w:cstheme="minorHAnsi"/>
        </w:rPr>
        <w:t xml:space="preserve">Presentatie met verdieping gezien vanuit het blikveld van een revalidatiearts, in hoeverre is SCEGS bepalend voor signaleren </w:t>
      </w:r>
      <w:r w:rsidR="00B50D7D" w:rsidRPr="00BA4DA6">
        <w:rPr>
          <w:rFonts w:asciiTheme="minorHAnsi" w:hAnsiTheme="minorHAnsi" w:cstheme="minorHAnsi"/>
        </w:rPr>
        <w:t>chronische vermoeidheid</w:t>
      </w:r>
      <w:r w:rsidRPr="00BA4DA6">
        <w:rPr>
          <w:rFonts w:asciiTheme="minorHAnsi" w:hAnsiTheme="minorHAnsi" w:cstheme="minorHAnsi"/>
        </w:rPr>
        <w:t>, wanneer indicatie voor een multidisciplinaire behandeling</w:t>
      </w:r>
      <w:r w:rsidR="001B61AF" w:rsidRPr="00BA4DA6">
        <w:rPr>
          <w:rFonts w:asciiTheme="minorHAnsi" w:hAnsiTheme="minorHAnsi" w:cstheme="minorHAnsi"/>
        </w:rPr>
        <w:t>. Update van de laatste onderzoeken op dit gebied.</w:t>
      </w:r>
    </w:p>
    <w:p w:rsidR="00450964" w:rsidRPr="00BA4DA6" w:rsidRDefault="00BA4DA6">
      <w:pPr>
        <w:rPr>
          <w:rFonts w:asciiTheme="minorHAnsi" w:hAnsiTheme="minorHAnsi" w:cstheme="minorHAnsi"/>
        </w:rPr>
      </w:pPr>
      <w:r w:rsidRPr="00BA4DA6">
        <w:rPr>
          <w:rFonts w:asciiTheme="minorHAnsi" w:hAnsiTheme="minorHAnsi" w:cstheme="minorHAnsi"/>
        </w:rPr>
        <w:t>Vragen of eigen</w:t>
      </w:r>
      <w:r w:rsidR="001B61AF" w:rsidRPr="00BA4DA6">
        <w:rPr>
          <w:rFonts w:asciiTheme="minorHAnsi" w:hAnsiTheme="minorHAnsi" w:cstheme="minorHAnsi"/>
        </w:rPr>
        <w:t xml:space="preserve"> casus kunnen voor</w:t>
      </w:r>
      <w:r w:rsidR="00450964" w:rsidRPr="00BA4DA6">
        <w:rPr>
          <w:rFonts w:asciiTheme="minorHAnsi" w:hAnsiTheme="minorHAnsi" w:cstheme="minorHAnsi"/>
        </w:rPr>
        <w:t>af worden in</w:t>
      </w:r>
      <w:r w:rsidR="00A36BCC">
        <w:rPr>
          <w:rFonts w:asciiTheme="minorHAnsi" w:hAnsiTheme="minorHAnsi" w:cstheme="minorHAnsi"/>
        </w:rPr>
        <w:t>ge</w:t>
      </w:r>
      <w:r w:rsidR="00450964" w:rsidRPr="00BA4DA6">
        <w:rPr>
          <w:rFonts w:asciiTheme="minorHAnsi" w:hAnsiTheme="minorHAnsi" w:cstheme="minorHAnsi"/>
        </w:rPr>
        <w:t>bracht</w:t>
      </w:r>
      <w:r w:rsidR="001B61AF" w:rsidRPr="00BA4DA6">
        <w:rPr>
          <w:rFonts w:asciiTheme="minorHAnsi" w:hAnsiTheme="minorHAnsi" w:cstheme="minorHAnsi"/>
        </w:rPr>
        <w:t>.</w:t>
      </w:r>
    </w:p>
    <w:p w:rsidR="001B61AF" w:rsidRPr="00BA4DA6" w:rsidRDefault="00450964" w:rsidP="001B61AF">
      <w:pPr>
        <w:rPr>
          <w:rFonts w:asciiTheme="minorHAnsi" w:hAnsiTheme="minorHAnsi" w:cstheme="minorHAnsi"/>
          <w:b/>
        </w:rPr>
      </w:pPr>
      <w:r w:rsidRPr="00BA4DA6">
        <w:rPr>
          <w:rFonts w:asciiTheme="minorHAnsi" w:hAnsiTheme="minorHAnsi" w:cstheme="minorHAnsi"/>
          <w:b/>
        </w:rPr>
        <w:t>2</w:t>
      </w:r>
      <w:r w:rsidR="001B61AF" w:rsidRPr="00BA4DA6">
        <w:rPr>
          <w:rFonts w:asciiTheme="minorHAnsi" w:hAnsiTheme="minorHAnsi" w:cstheme="minorHAnsi"/>
          <w:b/>
        </w:rPr>
        <w:t xml:space="preserve">. </w:t>
      </w:r>
      <w:r w:rsidR="005C2E0F">
        <w:rPr>
          <w:rFonts w:asciiTheme="minorHAnsi" w:hAnsiTheme="minorHAnsi" w:cstheme="minorHAnsi"/>
          <w:b/>
          <w:i/>
          <w:iCs/>
        </w:rPr>
        <w:t>Samenwerking</w:t>
      </w:r>
      <w:r w:rsidR="001B61AF" w:rsidRPr="00BA4DA6">
        <w:rPr>
          <w:rFonts w:asciiTheme="minorHAnsi" w:hAnsiTheme="minorHAnsi" w:cstheme="minorHAnsi"/>
          <w:b/>
          <w:iCs/>
        </w:rPr>
        <w:t xml:space="preserve"> Ervaringen van een bedrijfsarts</w:t>
      </w:r>
    </w:p>
    <w:p w:rsidR="00450964" w:rsidRPr="00BA4DA6" w:rsidRDefault="00450964">
      <w:pPr>
        <w:rPr>
          <w:rFonts w:asciiTheme="minorHAnsi" w:hAnsiTheme="minorHAnsi" w:cstheme="minorHAnsi"/>
        </w:rPr>
      </w:pPr>
      <w:r w:rsidRPr="00BA4DA6">
        <w:rPr>
          <w:rFonts w:asciiTheme="minorHAnsi" w:hAnsiTheme="minorHAnsi" w:cstheme="minorHAnsi"/>
        </w:rPr>
        <w:t xml:space="preserve">Door </w:t>
      </w:r>
      <w:r w:rsidR="001B61AF" w:rsidRPr="00BA4DA6">
        <w:rPr>
          <w:rFonts w:asciiTheme="minorHAnsi" w:hAnsiTheme="minorHAnsi" w:cstheme="minorHAnsi"/>
        </w:rPr>
        <w:t>senior</w:t>
      </w:r>
      <w:r w:rsidR="00BA4DA6">
        <w:rPr>
          <w:rFonts w:asciiTheme="minorHAnsi" w:hAnsiTheme="minorHAnsi" w:cstheme="minorHAnsi"/>
        </w:rPr>
        <w:t>-</w:t>
      </w:r>
      <w:r w:rsidRPr="00BA4DA6">
        <w:rPr>
          <w:rFonts w:asciiTheme="minorHAnsi" w:hAnsiTheme="minorHAnsi" w:cstheme="minorHAnsi"/>
        </w:rPr>
        <w:t>bedrijfsarts Peter Piscaer</w:t>
      </w:r>
      <w:r w:rsidR="00774AA6">
        <w:rPr>
          <w:rFonts w:asciiTheme="minorHAnsi" w:hAnsiTheme="minorHAnsi" w:cstheme="minorHAnsi"/>
        </w:rPr>
        <w:t xml:space="preserve"> </w:t>
      </w:r>
      <w:r w:rsidR="00774AA6" w:rsidRPr="00774AA6">
        <w:rPr>
          <w:rFonts w:asciiTheme="minorHAnsi" w:hAnsiTheme="minorHAnsi" w:cstheme="minorHAnsi"/>
          <w:b/>
        </w:rPr>
        <w:t>18.00- 19.00 uur</w:t>
      </w:r>
    </w:p>
    <w:p w:rsidR="00BA4DA6" w:rsidRPr="00BA4DA6" w:rsidRDefault="00450964">
      <w:pPr>
        <w:rPr>
          <w:rFonts w:asciiTheme="minorHAnsi" w:hAnsiTheme="minorHAnsi" w:cstheme="minorHAnsi"/>
        </w:rPr>
      </w:pPr>
      <w:r w:rsidRPr="00BA4DA6">
        <w:rPr>
          <w:rFonts w:asciiTheme="minorHAnsi" w:hAnsiTheme="minorHAnsi" w:cstheme="minorHAnsi"/>
        </w:rPr>
        <w:t>Presentatie met verdieping gezien vanuit het blikveld van een</w:t>
      </w:r>
      <w:r w:rsidR="00DE4471" w:rsidRPr="00BA4DA6">
        <w:rPr>
          <w:rFonts w:asciiTheme="minorHAnsi" w:hAnsiTheme="minorHAnsi" w:cstheme="minorHAnsi"/>
        </w:rPr>
        <w:t xml:space="preserve"> bedrijfsarts</w:t>
      </w:r>
      <w:r w:rsidR="00BA4DA6">
        <w:rPr>
          <w:rFonts w:asciiTheme="minorHAnsi" w:hAnsiTheme="minorHAnsi" w:cstheme="minorHAnsi"/>
        </w:rPr>
        <w:t>,</w:t>
      </w:r>
      <w:r w:rsidRPr="00BA4DA6">
        <w:rPr>
          <w:rFonts w:asciiTheme="minorHAnsi" w:hAnsiTheme="minorHAnsi" w:cstheme="minorHAnsi"/>
        </w:rPr>
        <w:t xml:space="preserve"> over </w:t>
      </w:r>
      <w:r w:rsidR="001B61AF" w:rsidRPr="00BA4DA6">
        <w:rPr>
          <w:rFonts w:asciiTheme="minorHAnsi" w:hAnsiTheme="minorHAnsi" w:cstheme="minorHAnsi"/>
        </w:rPr>
        <w:t xml:space="preserve">de te hanteren richtlijnen stress gerelateerde klachten en SOLK, de ervaringen </w:t>
      </w:r>
      <w:r w:rsidR="00BA4DA6" w:rsidRPr="00BA4DA6">
        <w:rPr>
          <w:rFonts w:asciiTheme="minorHAnsi" w:hAnsiTheme="minorHAnsi" w:cstheme="minorHAnsi"/>
        </w:rPr>
        <w:t>uit</w:t>
      </w:r>
      <w:r w:rsidR="001B61AF" w:rsidRPr="00BA4DA6">
        <w:rPr>
          <w:rFonts w:asciiTheme="minorHAnsi" w:hAnsiTheme="minorHAnsi" w:cstheme="minorHAnsi"/>
        </w:rPr>
        <w:t xml:space="preserve"> eigen praktijk wbt gesprekken met patiënten/triage voor verwijzing</w:t>
      </w:r>
      <w:r w:rsidR="00BA4DA6">
        <w:rPr>
          <w:rFonts w:asciiTheme="minorHAnsi" w:hAnsiTheme="minorHAnsi" w:cstheme="minorHAnsi"/>
        </w:rPr>
        <w:t xml:space="preserve"> interdisciplinaire behandeling</w:t>
      </w:r>
      <w:r w:rsidR="001B61AF" w:rsidRPr="00BA4DA6">
        <w:rPr>
          <w:rFonts w:asciiTheme="minorHAnsi" w:hAnsiTheme="minorHAnsi" w:cstheme="minorHAnsi"/>
        </w:rPr>
        <w:t xml:space="preserve"> en </w:t>
      </w:r>
      <w:r w:rsidRPr="00BA4DA6">
        <w:rPr>
          <w:rFonts w:asciiTheme="minorHAnsi" w:hAnsiTheme="minorHAnsi" w:cstheme="minorHAnsi"/>
        </w:rPr>
        <w:t>het belang van creëren van inzicht tijdens een behandeling d</w:t>
      </w:r>
      <w:r w:rsidR="00BA4DA6" w:rsidRPr="00BA4DA6">
        <w:rPr>
          <w:rFonts w:asciiTheme="minorHAnsi" w:hAnsiTheme="minorHAnsi" w:cstheme="minorHAnsi"/>
        </w:rPr>
        <w:t xml:space="preserve">ie de bedrijfsarts voorschrijft. </w:t>
      </w:r>
    </w:p>
    <w:p w:rsidR="00450964" w:rsidRPr="00BA4DA6" w:rsidRDefault="00BA4DA6">
      <w:pPr>
        <w:rPr>
          <w:rFonts w:asciiTheme="minorHAnsi" w:hAnsiTheme="minorHAnsi" w:cstheme="minorHAnsi"/>
        </w:rPr>
      </w:pPr>
      <w:r w:rsidRPr="00BA4DA6">
        <w:rPr>
          <w:rFonts w:asciiTheme="minorHAnsi" w:hAnsiTheme="minorHAnsi" w:cstheme="minorHAnsi"/>
        </w:rPr>
        <w:t>V</w:t>
      </w:r>
      <w:r w:rsidR="00450964" w:rsidRPr="00BA4DA6">
        <w:rPr>
          <w:rFonts w:asciiTheme="minorHAnsi" w:hAnsiTheme="minorHAnsi" w:cstheme="minorHAnsi"/>
        </w:rPr>
        <w:t>ragen of eigen casus kunnen vooraf worden ingebracht</w:t>
      </w:r>
      <w:r w:rsidRPr="00BA4DA6">
        <w:rPr>
          <w:rFonts w:asciiTheme="minorHAnsi" w:hAnsiTheme="minorHAnsi" w:cstheme="minorHAnsi"/>
        </w:rPr>
        <w:t>.</w:t>
      </w:r>
    </w:p>
    <w:p w:rsidR="00BA4DA6" w:rsidRPr="00BA4DA6" w:rsidRDefault="00BA4DA6">
      <w:pPr>
        <w:rPr>
          <w:rFonts w:asciiTheme="minorHAnsi" w:hAnsiTheme="minorHAnsi" w:cstheme="minorHAnsi"/>
          <w:i/>
          <w:color w:val="FF0000"/>
        </w:rPr>
      </w:pPr>
      <w:r w:rsidRPr="00BA4DA6">
        <w:rPr>
          <w:rFonts w:asciiTheme="minorHAnsi" w:hAnsiTheme="minorHAnsi" w:cstheme="minorHAnsi"/>
        </w:rPr>
        <w:t>3.</w:t>
      </w:r>
      <w:r w:rsidRPr="00BA4DA6">
        <w:rPr>
          <w:rFonts w:asciiTheme="minorHAnsi" w:hAnsiTheme="minorHAnsi" w:cstheme="minorHAnsi"/>
          <w:i/>
          <w:color w:val="FF0000"/>
        </w:rPr>
        <w:t xml:space="preserve"> </w:t>
      </w:r>
      <w:r w:rsidRPr="00BA4DA6">
        <w:rPr>
          <w:rFonts w:asciiTheme="minorHAnsi" w:hAnsiTheme="minorHAnsi" w:cstheme="minorHAnsi"/>
          <w:b/>
          <w:i/>
          <w:color w:val="FF0000"/>
        </w:rPr>
        <w:t xml:space="preserve">Van beter inzicht naar beter uitzicht! </w:t>
      </w:r>
      <w:r w:rsidRPr="00BA4DA6">
        <w:rPr>
          <w:rFonts w:asciiTheme="minorHAnsi" w:hAnsiTheme="minorHAnsi" w:cstheme="minorHAnsi"/>
          <w:b/>
        </w:rPr>
        <w:t>ACT, ACT en zingeving, ACT en arbeidsparticipatie.</w:t>
      </w:r>
    </w:p>
    <w:p w:rsidR="00450964" w:rsidRPr="00BA4DA6" w:rsidRDefault="00450964">
      <w:pPr>
        <w:rPr>
          <w:rFonts w:asciiTheme="minorHAnsi" w:hAnsiTheme="minorHAnsi" w:cstheme="minorHAnsi"/>
        </w:rPr>
      </w:pPr>
      <w:r w:rsidRPr="00BA4DA6">
        <w:rPr>
          <w:rFonts w:asciiTheme="minorHAnsi" w:hAnsiTheme="minorHAnsi" w:cstheme="minorHAnsi"/>
        </w:rPr>
        <w:t xml:space="preserve">Door </w:t>
      </w:r>
      <w:r w:rsidR="005C2E0F">
        <w:rPr>
          <w:rFonts w:asciiTheme="minorHAnsi" w:hAnsiTheme="minorHAnsi" w:cstheme="minorHAnsi"/>
        </w:rPr>
        <w:t>coördinator revalidatie-traject/behandelaar</w:t>
      </w:r>
      <w:r w:rsidR="00774AA6">
        <w:rPr>
          <w:rFonts w:asciiTheme="minorHAnsi" w:hAnsiTheme="minorHAnsi" w:cstheme="minorHAnsi"/>
        </w:rPr>
        <w:t xml:space="preserve"> </w:t>
      </w:r>
      <w:r w:rsidR="00774AA6" w:rsidRPr="00774AA6">
        <w:rPr>
          <w:rFonts w:asciiTheme="minorHAnsi" w:hAnsiTheme="minorHAnsi" w:cstheme="minorHAnsi"/>
          <w:b/>
        </w:rPr>
        <w:t>19.00- 20.00 uur</w:t>
      </w:r>
    </w:p>
    <w:p w:rsidR="00BA4DA6" w:rsidRPr="00A45194" w:rsidRDefault="00450964" w:rsidP="00BA4DA6">
      <w:pPr>
        <w:rPr>
          <w:rFonts w:asciiTheme="minorHAnsi" w:hAnsiTheme="minorHAnsi" w:cstheme="minorHAnsi"/>
        </w:rPr>
      </w:pPr>
      <w:r w:rsidRPr="00BA4DA6">
        <w:rPr>
          <w:rFonts w:asciiTheme="minorHAnsi" w:hAnsiTheme="minorHAnsi" w:cstheme="minorHAnsi"/>
        </w:rPr>
        <w:t xml:space="preserve">Presentatie met verdieping vanuit het blikveld van de </w:t>
      </w:r>
      <w:r w:rsidR="00DE4471" w:rsidRPr="00BA4DA6">
        <w:rPr>
          <w:rFonts w:asciiTheme="minorHAnsi" w:hAnsiTheme="minorHAnsi" w:cstheme="minorHAnsi"/>
        </w:rPr>
        <w:t xml:space="preserve">behandelaar over het belang van ACT, </w:t>
      </w:r>
      <w:r w:rsidR="00B50D7D" w:rsidRPr="00BA4DA6">
        <w:rPr>
          <w:rFonts w:asciiTheme="minorHAnsi" w:hAnsiTheme="minorHAnsi" w:cstheme="minorHAnsi"/>
        </w:rPr>
        <w:t>ACT-zingeving en</w:t>
      </w:r>
      <w:r w:rsidR="00DE4471" w:rsidRPr="00BA4DA6">
        <w:rPr>
          <w:rFonts w:asciiTheme="minorHAnsi" w:hAnsiTheme="minorHAnsi" w:cstheme="minorHAnsi"/>
        </w:rPr>
        <w:t xml:space="preserve"> </w:t>
      </w:r>
      <w:r w:rsidR="00BA4DA6" w:rsidRPr="00BA4DA6">
        <w:rPr>
          <w:rFonts w:asciiTheme="minorHAnsi" w:hAnsiTheme="minorHAnsi" w:cstheme="minorHAnsi"/>
        </w:rPr>
        <w:t>arbeids</w:t>
      </w:r>
      <w:r w:rsidR="00DE4471" w:rsidRPr="00BA4DA6">
        <w:rPr>
          <w:rFonts w:asciiTheme="minorHAnsi" w:hAnsiTheme="minorHAnsi" w:cstheme="minorHAnsi"/>
        </w:rPr>
        <w:t>participatie, waaronder driegesprek</w:t>
      </w:r>
      <w:r w:rsidR="00BA4DA6" w:rsidRPr="00BA4DA6">
        <w:rPr>
          <w:rFonts w:asciiTheme="minorHAnsi" w:hAnsiTheme="minorHAnsi" w:cstheme="minorHAnsi"/>
        </w:rPr>
        <w:t xml:space="preserve"> tussen behandelaar, cliënt en werkgever</w:t>
      </w:r>
    </w:p>
    <w:p w:rsidR="00B50D7D" w:rsidRDefault="00B50D7D"/>
    <w:p w:rsidR="00B50D7D" w:rsidRDefault="00B50D7D"/>
    <w:p w:rsidR="00B50D7D" w:rsidRDefault="00B50D7D"/>
    <w:p w:rsidR="00B50D7D" w:rsidRDefault="00B50D7D"/>
    <w:p w:rsidR="00B50D7D" w:rsidRDefault="00B50D7D"/>
    <w:p w:rsidR="00B50D7D" w:rsidRDefault="00B50D7D"/>
    <w:p w:rsidR="00B50D7D" w:rsidRDefault="00B50D7D"/>
    <w:p w:rsidR="00B50D7D" w:rsidRDefault="00B50D7D"/>
    <w:p w:rsidR="00B50D7D" w:rsidRDefault="00B50D7D"/>
    <w:p w:rsidR="00B50D7D" w:rsidRDefault="00B50D7D"/>
    <w:p w:rsidR="00B50D7D" w:rsidRDefault="00B50D7D"/>
    <w:p w:rsidR="00B50D7D" w:rsidRDefault="00B50D7D"/>
    <w:p w:rsidR="00B50D7D" w:rsidRDefault="00B50D7D"/>
    <w:p w:rsidR="00B50D7D" w:rsidRPr="00DE4471" w:rsidRDefault="00B50D7D">
      <w:bookmarkStart w:id="0" w:name="_GoBack"/>
      <w:bookmarkEnd w:id="0"/>
    </w:p>
    <w:sectPr w:rsidR="00B50D7D" w:rsidRPr="00DE44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DA6" w:rsidRDefault="00BA4DA6" w:rsidP="00BA4DA6">
      <w:pPr>
        <w:spacing w:after="0" w:line="240" w:lineRule="auto"/>
      </w:pPr>
      <w:r>
        <w:separator/>
      </w:r>
    </w:p>
  </w:endnote>
  <w:endnote w:type="continuationSeparator" w:id="0">
    <w:p w:rsidR="00BA4DA6" w:rsidRDefault="00BA4DA6" w:rsidP="00BA4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Com Book">
    <w:panose1 w:val="02000504030000020003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DA6" w:rsidRDefault="00BA4DA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DA6" w:rsidRDefault="00BA4DA6">
    <w:pPr>
      <w:pStyle w:val="Voettekst"/>
    </w:pPr>
    <w:r>
      <w:rPr>
        <w:noProof/>
        <w:lang w:eastAsia="nl-NL"/>
      </w:rPr>
      <w:drawing>
        <wp:inline distT="0" distB="0" distL="0" distR="0" wp14:anchorId="45D5E423">
          <wp:extent cx="5553710" cy="993775"/>
          <wp:effectExtent l="0" t="0" r="889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DA6" w:rsidRDefault="00BA4DA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DA6" w:rsidRDefault="00BA4DA6" w:rsidP="00BA4DA6">
      <w:pPr>
        <w:spacing w:after="0" w:line="240" w:lineRule="auto"/>
      </w:pPr>
      <w:r>
        <w:separator/>
      </w:r>
    </w:p>
  </w:footnote>
  <w:footnote w:type="continuationSeparator" w:id="0">
    <w:p w:rsidR="00BA4DA6" w:rsidRDefault="00BA4DA6" w:rsidP="00BA4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DA6" w:rsidRDefault="00BA4DA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DA6" w:rsidRDefault="00BA4DA6" w:rsidP="00BA4DA6">
    <w:pPr>
      <w:pStyle w:val="Koptekst"/>
      <w:ind w:firstLine="708"/>
    </w:pPr>
    <w:r>
      <w:tab/>
    </w:r>
    <w:r>
      <w:rPr>
        <w:noProof/>
        <w:lang w:eastAsia="nl-NL"/>
      </w:rPr>
      <w:drawing>
        <wp:inline distT="0" distB="0" distL="0" distR="0">
          <wp:extent cx="1479600" cy="914400"/>
          <wp:effectExtent l="0" t="0" r="635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6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DA6" w:rsidRDefault="00BA4DA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C0BA6"/>
    <w:multiLevelType w:val="hybridMultilevel"/>
    <w:tmpl w:val="6CA42F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64"/>
    <w:rsid w:val="001B61AF"/>
    <w:rsid w:val="001F4653"/>
    <w:rsid w:val="002E4BEF"/>
    <w:rsid w:val="00450964"/>
    <w:rsid w:val="005C2E0F"/>
    <w:rsid w:val="00713603"/>
    <w:rsid w:val="007701E8"/>
    <w:rsid w:val="00774AA6"/>
    <w:rsid w:val="007C029C"/>
    <w:rsid w:val="00A36BCC"/>
    <w:rsid w:val="00A45194"/>
    <w:rsid w:val="00B50D7D"/>
    <w:rsid w:val="00BA4DA6"/>
    <w:rsid w:val="00DE4471"/>
    <w:rsid w:val="00F7441A"/>
    <w:rsid w:val="00FD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88B1C6"/>
  <w15:chartTrackingRefBased/>
  <w15:docId w15:val="{024DD1A6-A2BF-4C7C-8F52-132D729F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E4BEF"/>
    <w:pPr>
      <w:spacing w:after="200" w:line="276" w:lineRule="auto"/>
    </w:pPr>
    <w:rPr>
      <w:rFonts w:ascii="Futura Com Book" w:hAnsi="Futura Com Book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E4BEF"/>
    <w:rPr>
      <w:rFonts w:ascii="Futura Com Book" w:hAnsi="Futura Com Book"/>
      <w:sz w:val="22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E447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E447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E4471"/>
    <w:rPr>
      <w:rFonts w:ascii="Futura Com Book" w:hAnsi="Futura Com Book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E447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E4471"/>
    <w:rPr>
      <w:rFonts w:ascii="Futura Com Book" w:hAnsi="Futura Com Book"/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4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4471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B50D7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A4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A4DA6"/>
    <w:rPr>
      <w:rFonts w:ascii="Futura Com Book" w:hAnsi="Futura Com Book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BA4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4DA6"/>
    <w:rPr>
      <w:rFonts w:ascii="Futura Com Book" w:hAnsi="Futura Com Boo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274FCA</Template>
  <TotalTime>0</TotalTime>
  <Pages>2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Tonino</dc:creator>
  <cp:keywords/>
  <dc:description/>
  <cp:lastModifiedBy>Cora Tonino</cp:lastModifiedBy>
  <cp:revision>2</cp:revision>
  <cp:lastPrinted>2019-11-27T14:46:00Z</cp:lastPrinted>
  <dcterms:created xsi:type="dcterms:W3CDTF">2020-01-28T12:34:00Z</dcterms:created>
  <dcterms:modified xsi:type="dcterms:W3CDTF">2020-01-28T12:34:00Z</dcterms:modified>
</cp:coreProperties>
</file>